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6" w:rsidRPr="005037C6" w:rsidRDefault="002F2358" w:rsidP="002F235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-462915</wp:posOffset>
            </wp:positionV>
            <wp:extent cx="1871980" cy="1724025"/>
            <wp:effectExtent l="19050" t="0" r="0" b="0"/>
            <wp:wrapSquare wrapText="bothSides"/>
            <wp:docPr id="2" name="Рисунок 2" descr="Логотипы теа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ы теат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233" t="50406" r="-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</w:t>
      </w:r>
      <w:r w:rsidR="005037C6" w:rsidRPr="001965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5037C6" w:rsidRPr="005037C6" w:rsidRDefault="005037C6" w:rsidP="002F235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5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открытом конкурсе чтецов,</w:t>
      </w:r>
    </w:p>
    <w:p w:rsidR="005037C6" w:rsidRDefault="005037C6" w:rsidP="002F23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965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такое хорошо и что такое плохо»</w:t>
      </w:r>
    </w:p>
    <w:p w:rsidR="002F2358" w:rsidRDefault="002F2358" w:rsidP="002F23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рамках всероссийской акции                                             «НОЧЬ ИСКУССТВ</w:t>
      </w:r>
      <w:r w:rsidR="00345A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F2358" w:rsidRDefault="00E02519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</w:p>
    <w:p w:rsidR="001965DB" w:rsidRPr="002F2358" w:rsidRDefault="002F2358" w:rsidP="002F235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</w:t>
      </w:r>
      <w:r w:rsidR="00E025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E025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02519" w:rsidRPr="002F235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Дорогие друзья! </w:t>
      </w:r>
    </w:p>
    <w:p w:rsidR="00E02519" w:rsidRPr="002F2358" w:rsidRDefault="005037C6" w:rsidP="002F23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2017 году в</w:t>
      </w:r>
      <w:r w:rsidR="002F2358"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нашей </w:t>
      </w:r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стране отмечается 100-летие Октябрьской революции. В рамках всероссийской акции «Ночь искусств» </w:t>
      </w:r>
      <w:r w:rsidR="00E02519"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 ноября 2017 года </w:t>
      </w:r>
      <w:proofErr w:type="gramStart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Краснотурьинском</w:t>
      </w:r>
      <w:proofErr w:type="gramEnd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театре кукол будет работать открытая интерактивная литературная площадка. </w:t>
      </w:r>
      <w:r w:rsidR="00E02519"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Здесь </w:t>
      </w:r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будут звучать  детские стихи русских  поэтов</w:t>
      </w:r>
      <w:proofErr w:type="gramStart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живших в годы революции и писавших для детей и о детях ( В.Маяковский, К.Чуковский, С.Маршак, </w:t>
      </w:r>
      <w:proofErr w:type="spellStart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А.Барто</w:t>
      </w:r>
      <w:proofErr w:type="spellEnd"/>
      <w:r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  <w:r w:rsidR="00E02519" w:rsidRP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Предлагаем Вам  принять участие в открытом конкурсе чтецов </w:t>
      </w:r>
      <w:r w:rsidR="002F2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="00E02519" w:rsidRPr="002F235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«Что такое хорошо и что такое плохо».</w:t>
      </w:r>
    </w:p>
    <w:p w:rsidR="00E02519" w:rsidRPr="002F2358" w:rsidRDefault="00E02519" w:rsidP="00E02519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E02519" w:rsidRPr="00E02519" w:rsidRDefault="00E02519" w:rsidP="00E025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251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2519" w:rsidRPr="00E02519" w:rsidRDefault="00E02519" w:rsidP="00E025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2519">
        <w:rPr>
          <w:rFonts w:ascii="Times New Roman" w:hAnsi="Times New Roman" w:cs="Times New Roman"/>
          <w:sz w:val="28"/>
          <w:szCs w:val="28"/>
        </w:rPr>
        <w:t xml:space="preserve">1.1 Организация конкурса </w:t>
      </w:r>
    </w:p>
    <w:p w:rsidR="00E02519" w:rsidRPr="00E02519" w:rsidRDefault="00E02519" w:rsidP="00E025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2519">
        <w:rPr>
          <w:rFonts w:ascii="Times New Roman" w:hAnsi="Times New Roman" w:cs="Times New Roman"/>
          <w:sz w:val="28"/>
          <w:szCs w:val="28"/>
        </w:rPr>
        <w:t xml:space="preserve">1.2. Конкурс чтецов   (далее – Конкурс) проводится в рамках Всероссийской акции «Ночь искусств». </w:t>
      </w:r>
    </w:p>
    <w:p w:rsidR="00E02519" w:rsidRPr="00E02519" w:rsidRDefault="00E02519" w:rsidP="00E025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2519">
        <w:rPr>
          <w:rFonts w:ascii="Times New Roman" w:hAnsi="Times New Roman" w:cs="Times New Roman"/>
          <w:sz w:val="28"/>
          <w:szCs w:val="28"/>
        </w:rPr>
        <w:t>1.3. Организатором Конкурса является МАУК ГО Краснотурьинск «</w:t>
      </w:r>
      <w:proofErr w:type="spellStart"/>
      <w:r w:rsidRPr="00E02519">
        <w:rPr>
          <w:rFonts w:ascii="Times New Roman" w:hAnsi="Times New Roman" w:cs="Times New Roman"/>
          <w:sz w:val="28"/>
          <w:szCs w:val="28"/>
        </w:rPr>
        <w:t>Краснотурьинский</w:t>
      </w:r>
      <w:proofErr w:type="spellEnd"/>
      <w:r w:rsidRPr="00E02519">
        <w:rPr>
          <w:rFonts w:ascii="Times New Roman" w:hAnsi="Times New Roman" w:cs="Times New Roman"/>
          <w:sz w:val="28"/>
          <w:szCs w:val="28"/>
        </w:rPr>
        <w:t xml:space="preserve"> театр кукол» (далее – Организатор). </w:t>
      </w:r>
    </w:p>
    <w:p w:rsidR="00E02519" w:rsidRPr="002F2358" w:rsidRDefault="00E02519" w:rsidP="002F23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2519">
        <w:rPr>
          <w:rFonts w:ascii="Times New Roman" w:hAnsi="Times New Roman" w:cs="Times New Roman"/>
          <w:sz w:val="28"/>
          <w:szCs w:val="28"/>
        </w:rPr>
        <w:t xml:space="preserve">1.4.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5037C6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Цель и задачи </w:t>
      </w:r>
      <w:r w:rsidR="005037C6" w:rsidRPr="0019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чтецов.</w:t>
      </w:r>
    </w:p>
    <w:p w:rsidR="002F2358" w:rsidRDefault="002F2358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чтецов является популяризация творчества поэтов 20-х годов ХХ века</w:t>
      </w:r>
      <w:proofErr w:type="gramStart"/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содействие раскрытию творческого потенциала дошкольников и  учеников младшего школьного возраста, привлечение интереса к отечественной истории и литературе.</w:t>
      </w:r>
    </w:p>
    <w:p w:rsidR="002F2358" w:rsidRDefault="002F2358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Задачи конкурса чтецов: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возрождение традиции звучащего слова;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пробуждение интереса к чтению;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литературного и художественного вкуса;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культуры чтения;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воспитание активной жизненной позиции;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навыков выступления перед аудиторией.</w:t>
      </w:r>
    </w:p>
    <w:p w:rsidR="002F2358" w:rsidRDefault="002F2358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037C6" w:rsidRPr="0019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Место и время проведения конкурса чтецов.</w:t>
      </w:r>
    </w:p>
    <w:p w:rsidR="005037C6" w:rsidRPr="005037C6" w:rsidRDefault="005037C6" w:rsidP="00E025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МАУК ГО Краснотурьинск </w:t>
      </w:r>
      <w:proofErr w:type="spellStart"/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Краснотурьинский</w:t>
      </w:r>
      <w:proofErr w:type="spellEnd"/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кукол </w:t>
      </w:r>
      <w:r w:rsid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нояб</w:t>
      </w:r>
      <w:r w:rsidR="002F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2017 года  Начало в </w:t>
      </w:r>
      <w:r w:rsid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18.00</w:t>
      </w:r>
    </w:p>
    <w:p w:rsidR="002F2358" w:rsidRDefault="002F2358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037C6" w:rsidRPr="0019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участия в конкурсе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37C6" w:rsidRPr="0019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чтецов.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 участию в школьном конкурсе чтецов допускаются дети от 5 до 12 лет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Для участия в школьном 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чтецов необходимо до 1 ноября  2017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подать заявку в форме</w:t>
      </w:r>
      <w:proofErr w:type="gramStart"/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tbl>
      <w:tblPr>
        <w:tblW w:w="9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417"/>
        <w:gridCol w:w="1430"/>
        <w:gridCol w:w="1972"/>
        <w:gridCol w:w="3260"/>
      </w:tblGrid>
      <w:tr w:rsidR="005037C6" w:rsidRPr="001965DB" w:rsidTr="002F2358">
        <w:trPr>
          <w:trHeight w:val="85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0" w:name="8e49ee9a786b7d94b4996748362f5dc99a1c41ca"/>
            <w:bookmarkStart w:id="1" w:name="1"/>
            <w:bookmarkEnd w:id="0"/>
            <w:bookmarkEnd w:id="1"/>
            <w:r w:rsidRPr="00196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5037C6" w:rsidRPr="005037C6" w:rsidRDefault="005037C6" w:rsidP="005037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6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6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</w:t>
            </w:r>
          </w:p>
          <w:p w:rsidR="005037C6" w:rsidRPr="005037C6" w:rsidRDefault="005037C6" w:rsidP="005037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6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6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6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выступления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6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 или родителя, оказавшего поддержку в подготовке к конкурсу контактный телефон</w:t>
            </w:r>
          </w:p>
        </w:tc>
      </w:tr>
      <w:tr w:rsidR="005037C6" w:rsidRPr="001965DB" w:rsidTr="002F2358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5037C6" w:rsidRDefault="005037C6" w:rsidP="00503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Заявки на участие в конкурсе </w:t>
      </w:r>
      <w:r w:rsidR="001965DB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высылаются на </w:t>
      </w:r>
      <w:r w:rsidR="001965DB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почту</w:t>
      </w:r>
      <w:r w:rsidR="001965DB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2F2358">
        <w:rPr>
          <w:rFonts w:ascii="Times New Roman" w:hAnsi="Times New Roman" w:cs="Times New Roman"/>
          <w:b/>
          <w:sz w:val="28"/>
          <w:szCs w:val="28"/>
        </w:rPr>
        <w:t>е</w:t>
      </w:r>
      <w:r w:rsidR="002F2358" w:rsidRPr="002F235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F2358" w:rsidRPr="002F2358">
        <w:rPr>
          <w:rFonts w:ascii="Times New Roman" w:hAnsi="Times New Roman" w:cs="Times New Roman"/>
          <w:b/>
          <w:sz w:val="28"/>
          <w:szCs w:val="28"/>
          <w:lang w:val="en-US"/>
        </w:rPr>
        <w:t>maill</w:t>
      </w:r>
      <w:proofErr w:type="spellEnd"/>
      <w:r w:rsidR="002F2358" w:rsidRPr="002F2358">
        <w:rPr>
          <w:rFonts w:ascii="Times New Roman" w:hAnsi="Times New Roman" w:cs="Times New Roman"/>
          <w:b/>
          <w:sz w:val="28"/>
          <w:szCs w:val="28"/>
        </w:rPr>
        <w:t>:</w:t>
      </w:r>
      <w:r w:rsidR="002F2358" w:rsidRPr="002F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1965DB" w:rsidRPr="005D4E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elena</w:t>
        </w:r>
        <w:r w:rsidR="001965DB" w:rsidRPr="005D4E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1965DB" w:rsidRPr="005D4E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paneva</w:t>
        </w:r>
        <w:r w:rsidR="001965DB" w:rsidRPr="001965D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965DB" w:rsidRPr="005D4E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965DB" w:rsidRPr="001965D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965DB" w:rsidRPr="005D4E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="001965DB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нтактный телефон 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3-47-40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F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лит</w:t>
      </w:r>
      <w:proofErr w:type="gramStart"/>
      <w:r w:rsidR="002F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F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рам. части театра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Анатольевна)</w:t>
      </w:r>
    </w:p>
    <w:p w:rsidR="00E02519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Участники конкурса чтецов декламируют 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поэтов 20-х годов 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века 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отрывок из него (стихотворение, поэма)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выбрал сам!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Во время выступления могут быть использованы музыкальное сопровождение, костюмы, атрибуты, соответствующие содержанию исполняемого произведения. Участник не имеет права использовать запись голоса. 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Длительность выступления каждого участника не более 5–7 минут.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037C6" w:rsidRPr="0019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 жюри и оценка </w:t>
      </w:r>
      <w:r w:rsidR="005037C6" w:rsidRPr="0019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чтецов.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жюри входят актеры </w:t>
      </w:r>
      <w:proofErr w:type="spellStart"/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Краснотурьинского</w:t>
      </w:r>
      <w:proofErr w:type="spellEnd"/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 кукол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Оценка выступления участников производится путем заполнения всеми членами жюри специальной формы и проставления оценок по 5–балльной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оценки: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текста наизусть;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выразительность и чёткость речи;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эмоционально–экспрессивная окрашенность выступления;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оригинальность исполнения;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актерское мастерство и искусство перевоплощения;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сценическая культура чтецов;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воздействовать на слушателей;</w:t>
      </w:r>
    </w:p>
    <w:p w:rsidR="005037C6" w:rsidRPr="005037C6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соответствие исполняемого произведения возрасту конкурсанта.</w:t>
      </w:r>
    </w:p>
    <w:p w:rsidR="005037C6" w:rsidRPr="005037C6" w:rsidRDefault="00E02519" w:rsidP="002F2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Победители определяются простым большинством голосов членов жюри.</w:t>
      </w:r>
    </w:p>
    <w:p w:rsidR="005037C6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Оценка будет происходить по возрастным группам: 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дошкольники, 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(6–7 лет), 2 класс (8–9 лет), 3 класс (9–10 лет), 4 класс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 класс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 w:rsidR="00936FC4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–12</w:t>
      </w:r>
      <w:r w:rsidR="005037C6" w:rsidRPr="001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</w:t>
      </w:r>
    </w:p>
    <w:p w:rsidR="00E02519" w:rsidRPr="00E02519" w:rsidRDefault="00E02519" w:rsidP="00E025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2519">
        <w:rPr>
          <w:rFonts w:ascii="Times New Roman" w:hAnsi="Times New Roman" w:cs="Times New Roman"/>
          <w:sz w:val="28"/>
          <w:szCs w:val="28"/>
        </w:rPr>
        <w:t xml:space="preserve">Исполнители в каждой возрастной группе, признанные решением Жюри Конкурса победителями, награждаются   дипломами и контрамарками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02519">
        <w:rPr>
          <w:rFonts w:ascii="Times New Roman" w:hAnsi="Times New Roman" w:cs="Times New Roman"/>
          <w:sz w:val="28"/>
          <w:szCs w:val="28"/>
        </w:rPr>
        <w:t xml:space="preserve">на 2 лица </w:t>
      </w:r>
      <w:r>
        <w:rPr>
          <w:rFonts w:ascii="Times New Roman" w:hAnsi="Times New Roman" w:cs="Times New Roman"/>
          <w:sz w:val="28"/>
          <w:szCs w:val="28"/>
        </w:rPr>
        <w:t xml:space="preserve">на спектакль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2F23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кукол</w:t>
      </w:r>
      <w:r w:rsidRPr="00E0251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E02519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5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5DB" w:rsidRPr="002F2358" w:rsidRDefault="001965DB" w:rsidP="00E02519">
      <w:pPr>
        <w:rPr>
          <w:rFonts w:ascii="Times New Roman" w:hAnsi="Times New Roman" w:cs="Times New Roman"/>
          <w:b/>
          <w:sz w:val="28"/>
          <w:szCs w:val="28"/>
        </w:rPr>
      </w:pPr>
    </w:p>
    <w:p w:rsidR="001965DB" w:rsidRPr="002F2358" w:rsidRDefault="001965DB" w:rsidP="001965DB">
      <w:pPr>
        <w:rPr>
          <w:rFonts w:ascii="Times New Roman" w:hAnsi="Times New Roman" w:cs="Times New Roman"/>
          <w:b/>
          <w:sz w:val="28"/>
          <w:szCs w:val="28"/>
        </w:rPr>
      </w:pPr>
      <w:r w:rsidRPr="002F2358">
        <w:rPr>
          <w:rFonts w:ascii="Times New Roman" w:hAnsi="Times New Roman" w:cs="Times New Roman"/>
          <w:b/>
          <w:sz w:val="28"/>
          <w:szCs w:val="28"/>
        </w:rPr>
        <w:t xml:space="preserve"> АДРЕС ТЕАТРА: </w:t>
      </w:r>
    </w:p>
    <w:p w:rsidR="001965DB" w:rsidRPr="002F2358" w:rsidRDefault="001965DB" w:rsidP="001965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2358">
        <w:rPr>
          <w:rFonts w:ascii="Times New Roman" w:hAnsi="Times New Roman" w:cs="Times New Roman"/>
          <w:b/>
          <w:sz w:val="28"/>
          <w:szCs w:val="28"/>
        </w:rPr>
        <w:t>624441, Свердловская область, г</w:t>
      </w:r>
      <w:proofErr w:type="gramStart"/>
      <w:r w:rsidRPr="002F235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F2358">
        <w:rPr>
          <w:rFonts w:ascii="Times New Roman" w:hAnsi="Times New Roman" w:cs="Times New Roman"/>
          <w:b/>
          <w:sz w:val="28"/>
          <w:szCs w:val="28"/>
        </w:rPr>
        <w:t>раснотурьинск,  ул. Ленина, 86-а</w:t>
      </w:r>
    </w:p>
    <w:p w:rsidR="001965DB" w:rsidRPr="002F2358" w:rsidRDefault="001965DB" w:rsidP="001965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2358">
        <w:rPr>
          <w:rFonts w:ascii="Times New Roman" w:hAnsi="Times New Roman" w:cs="Times New Roman"/>
          <w:b/>
          <w:sz w:val="28"/>
          <w:szCs w:val="28"/>
        </w:rPr>
        <w:t>Тел (3484)347-40</w:t>
      </w:r>
    </w:p>
    <w:p w:rsidR="001965DB" w:rsidRPr="005037C6" w:rsidRDefault="002F2358" w:rsidP="001965DB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2358">
        <w:rPr>
          <w:rFonts w:ascii="Times New Roman" w:hAnsi="Times New Roman" w:cs="Times New Roman"/>
          <w:b/>
          <w:sz w:val="28"/>
          <w:szCs w:val="28"/>
          <w:lang w:val="en-US"/>
        </w:rPr>
        <w:t>E-maill</w:t>
      </w:r>
      <w:r w:rsidR="001965DB" w:rsidRPr="002F23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7" w:history="1">
        <w:r w:rsidR="001965DB" w:rsidRPr="002F235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mlstk@mail.ru</w:t>
        </w:r>
      </w:hyperlink>
      <w:proofErr w:type="gramStart"/>
      <w:r w:rsidR="001965DB" w:rsidRPr="002F23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proofErr w:type="gramEnd"/>
      <w:hyperlink r:id="rId8" w:history="1">
        <w:r w:rsidR="001965DB" w:rsidRPr="002F235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elena_paneva@mail.ru</w:t>
        </w:r>
      </w:hyperlink>
    </w:p>
    <w:sectPr w:rsidR="001965DB" w:rsidRPr="005037C6" w:rsidSect="00BA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29"/>
    <w:multiLevelType w:val="hybridMultilevel"/>
    <w:tmpl w:val="4C94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3522E"/>
    <w:multiLevelType w:val="hybridMultilevel"/>
    <w:tmpl w:val="EB6EA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C6"/>
    <w:rsid w:val="001965DB"/>
    <w:rsid w:val="002F2358"/>
    <w:rsid w:val="00345A2D"/>
    <w:rsid w:val="005037C6"/>
    <w:rsid w:val="00936FC4"/>
    <w:rsid w:val="00BA62D3"/>
    <w:rsid w:val="00E0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37C6"/>
  </w:style>
  <w:style w:type="character" w:customStyle="1" w:styleId="c14">
    <w:name w:val="c14"/>
    <w:basedOn w:val="a0"/>
    <w:rsid w:val="005037C6"/>
  </w:style>
  <w:style w:type="character" w:styleId="a3">
    <w:name w:val="Hyperlink"/>
    <w:basedOn w:val="a0"/>
    <w:uiPriority w:val="99"/>
    <w:unhideWhenUsed/>
    <w:rsid w:val="005037C6"/>
    <w:rPr>
      <w:color w:val="0000FF"/>
      <w:u w:val="single"/>
    </w:rPr>
  </w:style>
  <w:style w:type="paragraph" w:customStyle="1" w:styleId="c3">
    <w:name w:val="c3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7C6"/>
  </w:style>
  <w:style w:type="paragraph" w:customStyle="1" w:styleId="c4">
    <w:name w:val="c4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pan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st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panev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2017-10-20T10:11:00Z</dcterms:created>
  <dcterms:modified xsi:type="dcterms:W3CDTF">2017-10-20T10:11:00Z</dcterms:modified>
</cp:coreProperties>
</file>